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0D4B" w:rsidRDefault="00141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Кемеровская область – Кузбасс</w:t>
      </w:r>
    </w:p>
    <w:p w:rsidR="00130D4B" w:rsidRDefault="00141EF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ТЕРРИТОРИАЛЬНАЯ ИЗБИРАТЕЛЬНАЯ КОМИССИЯ</w:t>
      </w:r>
    </w:p>
    <w:p w:rsidR="00130D4B" w:rsidRDefault="00141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ЦЕНТРАЛЬНОГО РАЙОНА</w:t>
      </w:r>
    </w:p>
    <w:p w:rsidR="00130D4B" w:rsidRDefault="00141EF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НОВОКУЗНЕЦКОГО ГОРОДСКОГО ОКРУГА</w:t>
      </w:r>
    </w:p>
    <w:p w:rsidR="00130D4B" w:rsidRDefault="00130D4B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30D4B" w:rsidRDefault="00141EF1">
      <w:pPr>
        <w:spacing w:line="240" w:lineRule="auto"/>
        <w:jc w:val="center"/>
        <w:rPr>
          <w:rFonts w:ascii="Times New Roman" w:hAnsi="Times New Roman"/>
          <w:b/>
          <w:spacing w:val="60"/>
          <w:sz w:val="28"/>
          <w:szCs w:val="28"/>
        </w:rPr>
      </w:pPr>
      <w:r>
        <w:rPr>
          <w:rFonts w:ascii="Times New Roman" w:hAnsi="Times New Roman"/>
          <w:b/>
          <w:spacing w:val="60"/>
          <w:sz w:val="28"/>
          <w:szCs w:val="28"/>
        </w:rPr>
        <w:t>РЕШЕНИЕ</w:t>
      </w:r>
    </w:p>
    <w:tbl>
      <w:tblPr>
        <w:tblW w:w="0" w:type="auto"/>
        <w:jc w:val="center"/>
        <w:tblLayout w:type="fixed"/>
        <w:tblLook w:val="00A0" w:firstRow="1" w:lastRow="0" w:firstColumn="1" w:lastColumn="0" w:noHBand="0" w:noVBand="0"/>
      </w:tblPr>
      <w:tblGrid>
        <w:gridCol w:w="2904"/>
        <w:gridCol w:w="4683"/>
        <w:gridCol w:w="1632"/>
      </w:tblGrid>
      <w:tr w:rsidR="00130D4B">
        <w:trPr>
          <w:trHeight w:val="121"/>
          <w:jc w:val="center"/>
        </w:trPr>
        <w:tc>
          <w:tcPr>
            <w:tcW w:w="2904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30D4B" w:rsidRDefault="00D45FAF" w:rsidP="00D45FAF">
            <w:pPr>
              <w:spacing w:after="0" w:line="240" w:lineRule="auto"/>
              <w:ind w:left="-176" w:firstLine="142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  <w:r w:rsidR="00141EF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августа</w:t>
            </w:r>
            <w:r w:rsidR="00141EF1">
              <w:rPr>
                <w:rFonts w:ascii="Times New Roman" w:hAnsi="Times New Roman"/>
                <w:sz w:val="28"/>
                <w:szCs w:val="28"/>
              </w:rPr>
              <w:t xml:space="preserve"> 2026 года</w:t>
            </w:r>
          </w:p>
        </w:tc>
        <w:tc>
          <w:tcPr>
            <w:tcW w:w="4683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30D4B" w:rsidRDefault="00130D4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32" w:type="dxa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130D4B" w:rsidRDefault="00141EF1" w:rsidP="00D45FAF">
            <w:pPr>
              <w:spacing w:after="0" w:line="240" w:lineRule="auto"/>
              <w:ind w:left="-514" w:hanging="372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45FAF">
              <w:rPr>
                <w:rFonts w:ascii="Times New Roman" w:hAnsi="Times New Roman"/>
                <w:sz w:val="28"/>
                <w:szCs w:val="28"/>
              </w:rPr>
              <w:t>20/106</w:t>
            </w:r>
          </w:p>
        </w:tc>
      </w:tr>
      <w:tr w:rsidR="00130D4B">
        <w:trPr>
          <w:trHeight w:val="427"/>
          <w:jc w:val="center"/>
        </w:trPr>
        <w:tc>
          <w:tcPr>
            <w:tcW w:w="9219" w:type="dxa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30D4B" w:rsidRDefault="00141EF1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Новокузнецкий городской округ</w:t>
            </w:r>
          </w:p>
        </w:tc>
      </w:tr>
    </w:tbl>
    <w:p w:rsidR="00130D4B" w:rsidRDefault="00130D4B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</w:p>
    <w:p w:rsidR="00130D4B" w:rsidRDefault="00141EF1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О регистрации кандидата в депутаты</w:t>
      </w:r>
      <w:r>
        <w:rPr>
          <w:b/>
        </w:rPr>
        <w:t xml:space="preserve"> 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Новокузнецкого городского Совета </w:t>
      </w:r>
    </w:p>
    <w:p w:rsidR="00130D4B" w:rsidRDefault="00141EF1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i/>
          <w:color w:val="333333"/>
          <w:sz w:val="20"/>
          <w:shd w:val="clear" w:color="auto" w:fill="FFFFFF"/>
        </w:rPr>
      </w:pP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народных депутатов седьмого созыва, выдвинутого по одноманда</w:t>
      </w:r>
      <w:r w:rsidR="00D45FA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тному избирательному округу № 14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, выдвинутого </w:t>
      </w:r>
      <w:r>
        <w:rPr>
          <w:rStyle w:val="docdata"/>
          <w:rFonts w:ascii="Times New Roman" w:hAnsi="Times New Roman"/>
          <w:b/>
          <w:sz w:val="28"/>
          <w:szCs w:val="28"/>
        </w:rPr>
        <w:t>региональным отделением Социалистической политической партии СПРАВЕДЛИВАЯ РОССИЯ в Кемеровской области</w:t>
      </w:r>
      <w:r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45FA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Беда</w:t>
      </w:r>
      <w:bookmarkStart w:id="0" w:name="_GoBack"/>
      <w:bookmarkEnd w:id="0"/>
      <w:r w:rsidR="00D45FA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>ревой</w:t>
      </w:r>
      <w:proofErr w:type="spellEnd"/>
      <w:r w:rsidR="00D45FAF">
        <w:rPr>
          <w:rFonts w:ascii="Times New Roman" w:hAnsi="Times New Roman"/>
          <w:b/>
          <w:bCs/>
          <w:color w:val="333333"/>
          <w:sz w:val="28"/>
          <w:szCs w:val="28"/>
          <w:shd w:val="clear" w:color="auto" w:fill="FFFFFF"/>
        </w:rPr>
        <w:t xml:space="preserve"> Олеси Александровны</w:t>
      </w:r>
    </w:p>
    <w:p w:rsidR="00130D4B" w:rsidRDefault="00130D4B">
      <w:pPr>
        <w:widowControl w:val="0"/>
        <w:shd w:val="clear" w:color="auto" w:fill="FFFFFF"/>
        <w:tabs>
          <w:tab w:val="left" w:pos="709"/>
          <w:tab w:val="left" w:pos="1134"/>
        </w:tabs>
        <w:spacing w:after="0"/>
        <w:jc w:val="center"/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</w:p>
    <w:p w:rsidR="00130D4B" w:rsidRDefault="00141EF1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</w:r>
      <w:proofErr w:type="gramStart"/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Рассмотрев документы, представленные в окружную избирательную комиссию одномандатного избирательного округа № 1</w:t>
      </w:r>
      <w:r w:rsid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для регистрации кандидата в депутаты Новокузнецкого городского Совета народных депутатов седьмого созыва </w:t>
      </w:r>
      <w:proofErr w:type="spellStart"/>
      <w:r w:rsid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Бедаревой</w:t>
      </w:r>
      <w:proofErr w:type="spellEnd"/>
      <w:r w:rsid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Олеси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Алексеевны, выдвинутой </w:t>
      </w:r>
      <w:r>
        <w:rPr>
          <w:rStyle w:val="docdata"/>
          <w:rFonts w:ascii="Times New Roman" w:hAnsi="Times New Roman"/>
          <w:sz w:val="28"/>
          <w:szCs w:val="28"/>
        </w:rPr>
        <w:t>региональным отделением Социалистической политической партии СПРАВЕДЛИВАЯ РОССИЯ в Кемеровской области</w:t>
      </w:r>
      <w:r>
        <w:rPr>
          <w:rStyle w:val="docdata"/>
        </w:rP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по одномандатному избирательному округу № 1</w:t>
      </w:r>
      <w:r w:rsid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4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проверив соблюдение предусмотренного законом порядка выдвижения канди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дата и достоверность представленных сведений, руководствуясь статьями 30, 74 Закона Кемеровской области</w:t>
      </w:r>
      <w:proofErr w:type="gramEnd"/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от 30 мая 2011 года № 54-ОЗ «О выборах в органы местного самоуправления в Кемеровской области – Кузбассе», в соответствии с решением территориальной изб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ирательной комиссии Центрального района Новокузнецкого городского округа от 23.06.2026 № 10/31 «О возложении полномочий окружных избирательных комиссий по выборам депутатов Новокузнецкого городского Совета народных депутатов седьмого созыва на территориаль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ные избирательные комиссии Новокузнецкого городского округа Кемеровской области – Кузбасса», территориальная избирательная</w:t>
      </w:r>
      <w:proofErr w:type="gramEnd"/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комиссия Центрального района Новокузнецкого городского округа с полномочиями окру</w:t>
      </w:r>
      <w:r w:rsid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жной избирательной комиссии № 14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</w:p>
    <w:p w:rsidR="00130D4B" w:rsidRDefault="00141EF1">
      <w:pPr>
        <w:widowControl w:val="0"/>
        <w:shd w:val="clear" w:color="auto" w:fill="FFFFFF"/>
        <w:tabs>
          <w:tab w:val="left" w:pos="709"/>
          <w:tab w:val="left" w:pos="1134"/>
        </w:tabs>
        <w:spacing w:before="120" w:after="120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         РЕШИЛА:</w:t>
      </w:r>
    </w:p>
    <w:p w:rsidR="00130D4B" w:rsidRDefault="00141EF1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i/>
          <w:color w:val="333333"/>
          <w:sz w:val="20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  <w:t xml:space="preserve">1. </w:t>
      </w:r>
      <w:proofErr w:type="gramStart"/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Зарегистрировать кандидата в депутаты</w:t>
      </w:r>
      <w:r>
        <w:t xml:space="preserve">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Новокузнецкого городского Совета народных депутатов седьмого созыва по одноманда</w:t>
      </w:r>
      <w:r w:rsid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тному избирательному округу № 14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proofErr w:type="spellStart"/>
      <w:r w:rsid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Бедареву</w:t>
      </w:r>
      <w:proofErr w:type="spellEnd"/>
      <w:r w:rsid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Олесю Александровну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, </w:t>
      </w:r>
      <w:r w:rsid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23.11.1984</w:t>
      </w:r>
      <w:r>
        <w:rPr>
          <w:rFonts w:ascii="Times New Roman" w:hAnsi="Times New Roman"/>
          <w:sz w:val="28"/>
        </w:rPr>
        <w:t xml:space="preserve"> года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рождения, выдвинутого </w:t>
      </w:r>
      <w:r>
        <w:rPr>
          <w:rStyle w:val="docdata"/>
          <w:rFonts w:ascii="Times New Roman" w:hAnsi="Times New Roman"/>
          <w:sz w:val="28"/>
          <w:szCs w:val="28"/>
        </w:rPr>
        <w:t>региональным отделением Социалистич</w:t>
      </w:r>
      <w:r>
        <w:rPr>
          <w:rStyle w:val="docdata"/>
          <w:rFonts w:ascii="Times New Roman" w:hAnsi="Times New Roman"/>
          <w:sz w:val="28"/>
          <w:szCs w:val="28"/>
        </w:rPr>
        <w:t>еской политической партии СПРАВЕДЛИВАЯ РОССИЯ в Кемеровской области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3 </w:t>
      </w:r>
      <w:r w:rsidR="00D45FAF" w:rsidRP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августа</w:t>
      </w:r>
      <w:r w:rsidRP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P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2026 года </w:t>
      </w:r>
      <w:r w:rsidRP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в 1</w:t>
      </w:r>
      <w:r w:rsidR="00D45FAF" w:rsidRP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6</w:t>
      </w:r>
      <w:r w:rsidRP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часов </w:t>
      </w:r>
      <w:r w:rsidR="00D45FAF" w:rsidRP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00</w:t>
      </w:r>
      <w:r w:rsidRP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минут</w:t>
      </w:r>
      <w:r w:rsidRPr="00D45FAF"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>, зарегистрированного в составе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 xml:space="preserve"> списка </w:t>
      </w: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lastRenderedPageBreak/>
        <w:t xml:space="preserve">кандидатов по одномандатным округам, выдвинутого </w:t>
      </w:r>
      <w:r>
        <w:rPr>
          <w:rStyle w:val="docdata"/>
          <w:rFonts w:ascii="Times New Roman" w:hAnsi="Times New Roman"/>
          <w:sz w:val="28"/>
          <w:szCs w:val="28"/>
        </w:rPr>
        <w:t>региональным отделением Социалистической политической партии СП</w:t>
      </w:r>
      <w:r>
        <w:rPr>
          <w:rStyle w:val="docdata"/>
          <w:rFonts w:ascii="Times New Roman" w:hAnsi="Times New Roman"/>
          <w:sz w:val="28"/>
          <w:szCs w:val="28"/>
        </w:rPr>
        <w:t>РАВЕДЛИВАЯ РОССИЯ в Кемеровской</w:t>
      </w:r>
      <w:proofErr w:type="gramEnd"/>
      <w:r>
        <w:rPr>
          <w:rStyle w:val="docdata"/>
          <w:rFonts w:ascii="Times New Roman" w:hAnsi="Times New Roman"/>
          <w:sz w:val="28"/>
          <w:szCs w:val="28"/>
        </w:rPr>
        <w:t xml:space="preserve"> области.</w:t>
      </w:r>
    </w:p>
    <w:p w:rsidR="00130D4B" w:rsidRDefault="00141EF1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/>
          <w:bCs/>
          <w:color w:val="333333"/>
          <w:sz w:val="28"/>
          <w:szCs w:val="28"/>
          <w:shd w:val="clear" w:color="auto" w:fill="FFFFFF"/>
        </w:rPr>
        <w:tab/>
        <w:t>2. Выдать зарегистрированному кандидату удостоверение о регистрации установленного образца.</w:t>
      </w:r>
    </w:p>
    <w:p w:rsidR="00130D4B" w:rsidRDefault="00141EF1">
      <w:pPr>
        <w:widowControl w:val="0"/>
        <w:shd w:val="clear" w:color="auto" w:fill="FFFFFF"/>
        <w:tabs>
          <w:tab w:val="left" w:pos="709"/>
          <w:tab w:val="left" w:pos="1134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 Направить настоящее решение в Избирательную комиссию Кемеровской области – Кузбасса для размещения на официальном сайт</w:t>
      </w:r>
      <w:r>
        <w:rPr>
          <w:rFonts w:ascii="Times New Roman" w:hAnsi="Times New Roman"/>
          <w:sz w:val="28"/>
          <w:szCs w:val="28"/>
        </w:rPr>
        <w:t>е Избирательной комиссии Кемеровской области – Кузбасса в информационно-телекоммуникационной сети «Интернет».</w:t>
      </w:r>
    </w:p>
    <w:p w:rsidR="00130D4B" w:rsidRDefault="00141EF1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proofErr w:type="gramStart"/>
      <w:r>
        <w:rPr>
          <w:rFonts w:ascii="Times New Roman" w:hAnsi="Times New Roman"/>
          <w:sz w:val="28"/>
          <w:szCs w:val="28"/>
        </w:rPr>
        <w:t>Разместить</w:t>
      </w:r>
      <w:proofErr w:type="gramEnd"/>
      <w:r>
        <w:rPr>
          <w:rFonts w:ascii="Times New Roman" w:hAnsi="Times New Roman"/>
          <w:sz w:val="28"/>
          <w:szCs w:val="28"/>
        </w:rPr>
        <w:t xml:space="preserve"> настоящее решение на странице «Выборы» на официальном сайте администрации города Новокузнецка в информационно-телекоммуникационной сети «Интернет».</w:t>
      </w:r>
    </w:p>
    <w:p w:rsidR="00130D4B" w:rsidRDefault="00141EF1">
      <w:pPr>
        <w:widowControl w:val="0"/>
        <w:shd w:val="clear" w:color="auto" w:fill="FFFFFF"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решения возложить на секретаря территориальной избирательно</w:t>
      </w:r>
      <w:r>
        <w:rPr>
          <w:rFonts w:ascii="Times New Roman" w:hAnsi="Times New Roman"/>
          <w:sz w:val="28"/>
          <w:szCs w:val="28"/>
        </w:rPr>
        <w:t>й комиссии Центрального района Новокузнецкого городского округа А. А. Асташкину.</w:t>
      </w:r>
    </w:p>
    <w:p w:rsidR="00130D4B" w:rsidRDefault="00130D4B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1"/>
          <w:rFonts w:ascii="Times New Roman" w:hAnsi="Times New Roman"/>
          <w:sz w:val="28"/>
          <w:szCs w:val="28"/>
        </w:rPr>
      </w:pPr>
    </w:p>
    <w:p w:rsidR="00130D4B" w:rsidRDefault="00130D4B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1"/>
          <w:rFonts w:ascii="Times New Roman" w:hAnsi="Times New Roman"/>
          <w:sz w:val="28"/>
          <w:szCs w:val="28"/>
        </w:rPr>
      </w:pPr>
    </w:p>
    <w:p w:rsidR="00130D4B" w:rsidRDefault="00130D4B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1"/>
          <w:rFonts w:ascii="Times New Roman" w:hAnsi="Times New Roman"/>
          <w:sz w:val="28"/>
          <w:szCs w:val="28"/>
        </w:rPr>
      </w:pPr>
    </w:p>
    <w:p w:rsidR="00130D4B" w:rsidRDefault="00130D4B">
      <w:pPr>
        <w:widowControl w:val="0"/>
        <w:shd w:val="clear" w:color="auto" w:fill="FFFFFF"/>
        <w:tabs>
          <w:tab w:val="left" w:pos="1134"/>
        </w:tabs>
        <w:spacing w:after="0"/>
        <w:ind w:firstLine="709"/>
        <w:jc w:val="both"/>
        <w:rPr>
          <w:rStyle w:val="11"/>
          <w:rFonts w:ascii="Times New Roman" w:hAnsi="Times New Roman"/>
          <w:sz w:val="28"/>
          <w:szCs w:val="28"/>
        </w:rPr>
      </w:pPr>
    </w:p>
    <w:p w:rsidR="00130D4B" w:rsidRDefault="00141E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</w:t>
      </w:r>
      <w:proofErr w:type="gramStart"/>
      <w:r>
        <w:rPr>
          <w:rFonts w:ascii="Times New Roman" w:hAnsi="Times New Roman"/>
          <w:sz w:val="28"/>
          <w:szCs w:val="28"/>
        </w:rPr>
        <w:t>территориальной</w:t>
      </w:r>
      <w:proofErr w:type="gramEnd"/>
    </w:p>
    <w:p w:rsidR="00130D4B" w:rsidRDefault="00141E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Е.С. Романова</w:t>
      </w:r>
    </w:p>
    <w:p w:rsidR="00130D4B" w:rsidRDefault="00130D4B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30D4B" w:rsidRDefault="00141E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Секретарь </w:t>
      </w:r>
      <w:proofErr w:type="gramStart"/>
      <w:r>
        <w:rPr>
          <w:rFonts w:ascii="Times New Roman" w:hAnsi="Times New Roman"/>
          <w:sz w:val="28"/>
          <w:szCs w:val="28"/>
        </w:rPr>
        <w:t>территориальной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130D4B" w:rsidRDefault="00141EF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избирательной комиссии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>А.А. Асташкина</w:t>
      </w:r>
    </w:p>
    <w:p w:rsidR="00130D4B" w:rsidRDefault="00130D4B">
      <w:pPr>
        <w:spacing w:after="0" w:line="240" w:lineRule="auto"/>
        <w:rPr>
          <w:rStyle w:val="11"/>
          <w:rFonts w:ascii="Times New Roman" w:hAnsi="Times New Roman"/>
          <w:sz w:val="28"/>
          <w:szCs w:val="28"/>
        </w:rPr>
      </w:pPr>
    </w:p>
    <w:sectPr w:rsidR="00130D4B" w:rsidSect="00D45FAF">
      <w:pgSz w:w="11906" w:h="16838"/>
      <w:pgMar w:top="1134" w:right="850" w:bottom="1418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1EF1" w:rsidRDefault="00141EF1">
      <w:pPr>
        <w:spacing w:after="0" w:line="240" w:lineRule="auto"/>
      </w:pPr>
      <w:r>
        <w:separator/>
      </w:r>
    </w:p>
  </w:endnote>
  <w:endnote w:type="continuationSeparator" w:id="0">
    <w:p w:rsidR="00141EF1" w:rsidRDefault="00141E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XO Thames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1EF1" w:rsidRDefault="00141EF1">
      <w:pPr>
        <w:spacing w:after="0" w:line="240" w:lineRule="auto"/>
      </w:pPr>
      <w:r>
        <w:separator/>
      </w:r>
    </w:p>
  </w:footnote>
  <w:footnote w:type="continuationSeparator" w:id="0">
    <w:p w:rsidR="00141EF1" w:rsidRDefault="00141E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C231A"/>
    <w:multiLevelType w:val="hybridMultilevel"/>
    <w:tmpl w:val="CB18D2C2"/>
    <w:lvl w:ilvl="0" w:tplc="ECF63AA2">
      <w:start w:val="1"/>
      <w:numFmt w:val="decimal"/>
      <w:lvlText w:val="%1."/>
      <w:lvlJc w:val="left"/>
      <w:pPr>
        <w:ind w:left="720" w:hanging="360"/>
      </w:pPr>
    </w:lvl>
    <w:lvl w:ilvl="1" w:tplc="CB589A32">
      <w:start w:val="1"/>
      <w:numFmt w:val="lowerLetter"/>
      <w:lvlText w:val="%2."/>
      <w:lvlJc w:val="left"/>
      <w:pPr>
        <w:ind w:left="1440" w:hanging="360"/>
      </w:pPr>
    </w:lvl>
    <w:lvl w:ilvl="2" w:tplc="08CA6EF8">
      <w:start w:val="1"/>
      <w:numFmt w:val="lowerRoman"/>
      <w:lvlText w:val="%3."/>
      <w:lvlJc w:val="right"/>
      <w:pPr>
        <w:ind w:left="2160" w:hanging="180"/>
      </w:pPr>
    </w:lvl>
    <w:lvl w:ilvl="3" w:tplc="95AE9814">
      <w:start w:val="1"/>
      <w:numFmt w:val="decimal"/>
      <w:lvlText w:val="%4."/>
      <w:lvlJc w:val="left"/>
      <w:pPr>
        <w:ind w:left="2880" w:hanging="360"/>
      </w:pPr>
    </w:lvl>
    <w:lvl w:ilvl="4" w:tplc="B20C2450">
      <w:start w:val="1"/>
      <w:numFmt w:val="lowerLetter"/>
      <w:lvlText w:val="%5."/>
      <w:lvlJc w:val="left"/>
      <w:pPr>
        <w:ind w:left="3600" w:hanging="360"/>
      </w:pPr>
    </w:lvl>
    <w:lvl w:ilvl="5" w:tplc="55E23B36">
      <w:start w:val="1"/>
      <w:numFmt w:val="lowerRoman"/>
      <w:lvlText w:val="%6."/>
      <w:lvlJc w:val="right"/>
      <w:pPr>
        <w:ind w:left="4320" w:hanging="180"/>
      </w:pPr>
    </w:lvl>
    <w:lvl w:ilvl="6" w:tplc="E40E6CC0">
      <w:start w:val="1"/>
      <w:numFmt w:val="decimal"/>
      <w:lvlText w:val="%7."/>
      <w:lvlJc w:val="left"/>
      <w:pPr>
        <w:ind w:left="5040" w:hanging="360"/>
      </w:pPr>
    </w:lvl>
    <w:lvl w:ilvl="7" w:tplc="63B23BFA">
      <w:start w:val="1"/>
      <w:numFmt w:val="lowerLetter"/>
      <w:lvlText w:val="%8."/>
      <w:lvlJc w:val="left"/>
      <w:pPr>
        <w:ind w:left="5760" w:hanging="360"/>
      </w:pPr>
    </w:lvl>
    <w:lvl w:ilvl="8" w:tplc="4B50CD0A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C554AA"/>
    <w:multiLevelType w:val="hybridMultilevel"/>
    <w:tmpl w:val="9CDA00C0"/>
    <w:lvl w:ilvl="0" w:tplc="2C1A3F56">
      <w:start w:val="1"/>
      <w:numFmt w:val="decimal"/>
      <w:lvlText w:val="%1."/>
      <w:lvlJc w:val="left"/>
      <w:pPr>
        <w:tabs>
          <w:tab w:val="left" w:pos="357"/>
        </w:tabs>
        <w:ind w:firstLine="360"/>
      </w:pPr>
      <w:rPr>
        <w:rFonts w:cs="Times New Roman"/>
      </w:rPr>
    </w:lvl>
    <w:lvl w:ilvl="1" w:tplc="16DC7EBE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  <w:rPr>
        <w:rFonts w:cs="Times New Roman"/>
      </w:rPr>
    </w:lvl>
    <w:lvl w:ilvl="2" w:tplc="CBD402EC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  <w:rPr>
        <w:rFonts w:cs="Times New Roman"/>
      </w:rPr>
    </w:lvl>
    <w:lvl w:ilvl="3" w:tplc="57BC343C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  <w:rPr>
        <w:rFonts w:cs="Times New Roman"/>
      </w:rPr>
    </w:lvl>
    <w:lvl w:ilvl="4" w:tplc="4192E0F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  <w:rPr>
        <w:rFonts w:cs="Times New Roman"/>
      </w:rPr>
    </w:lvl>
    <w:lvl w:ilvl="5" w:tplc="836E7B66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  <w:rPr>
        <w:rFonts w:cs="Times New Roman"/>
      </w:rPr>
    </w:lvl>
    <w:lvl w:ilvl="6" w:tplc="5B08C5E8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  <w:rPr>
        <w:rFonts w:cs="Times New Roman"/>
      </w:rPr>
    </w:lvl>
    <w:lvl w:ilvl="7" w:tplc="F45AAB58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  <w:rPr>
        <w:rFonts w:cs="Times New Roman"/>
      </w:rPr>
    </w:lvl>
    <w:lvl w:ilvl="8" w:tplc="00CCF6E4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D4B"/>
    <w:rsid w:val="00130D4B"/>
    <w:rsid w:val="00141EF1"/>
    <w:rsid w:val="00D45F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paragraph" w:styleId="a6">
    <w:name w:val="head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rPr>
      <w:rFonts w:ascii="XO Thames" w:hAnsi="XO Thames"/>
      <w:b/>
      <w:sz w:val="22"/>
    </w:rPr>
  </w:style>
  <w:style w:type="character" w:customStyle="1" w:styleId="11">
    <w:name w:val="Обычный1"/>
    <w:uiPriority w:val="99"/>
    <w:rPr>
      <w:sz w:val="22"/>
    </w:rPr>
  </w:style>
  <w:style w:type="paragraph" w:styleId="23">
    <w:name w:val="toc 2"/>
    <w:basedOn w:val="a"/>
    <w:next w:val="a"/>
    <w:link w:val="24"/>
    <w:uiPriority w:val="9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4">
    <w:name w:val="Оглавление 2 Знак"/>
    <w:link w:val="23"/>
    <w:uiPriority w:val="99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rPr>
      <w:rFonts w:ascii="XO Thames" w:hAnsi="XO Thames"/>
      <w:sz w:val="28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Pr>
      <w:color w:val="000000"/>
      <w:szCs w:val="20"/>
    </w:rPr>
  </w:style>
  <w:style w:type="character" w:customStyle="1" w:styleId="26">
    <w:name w:val="Основной текст с отступом 2 Знак"/>
    <w:link w:val="25"/>
    <w:uiPriority w:val="99"/>
    <w:rPr>
      <w:rFonts w:cs="Times New Roman"/>
      <w:sz w:val="20"/>
    </w:rPr>
  </w:style>
  <w:style w:type="paragraph" w:styleId="61">
    <w:name w:val="toc 6"/>
    <w:basedOn w:val="a"/>
    <w:next w:val="a"/>
    <w:link w:val="62"/>
    <w:uiPriority w:val="9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2">
    <w:name w:val="Оглавление 6 Знак"/>
    <w:link w:val="61"/>
    <w:uiPriority w:val="99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9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2">
    <w:name w:val="Оглавление 7 Знак"/>
    <w:link w:val="71"/>
    <w:uiPriority w:val="99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Pr>
      <w:color w:val="000000"/>
    </w:rPr>
  </w:style>
  <w:style w:type="paragraph" w:customStyle="1" w:styleId="Endnote">
    <w:name w:val="Endnote"/>
    <w:link w:val="End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rPr>
      <w:sz w:val="22"/>
    </w:rPr>
  </w:style>
  <w:style w:type="paragraph" w:styleId="31">
    <w:name w:val="toc 3"/>
    <w:basedOn w:val="a"/>
    <w:next w:val="a"/>
    <w:link w:val="32"/>
    <w:uiPriority w:val="9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rPr>
      <w:rFonts w:ascii="XO Thames" w:hAnsi="XO Thames"/>
      <w:sz w:val="28"/>
    </w:rPr>
  </w:style>
  <w:style w:type="paragraph" w:styleId="af5">
    <w:name w:val="List Paragraph"/>
    <w:basedOn w:val="a"/>
    <w:link w:val="af6"/>
    <w:uiPriority w:val="99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6">
    <w:name w:val="Абзац списка Знак"/>
    <w:link w:val="af5"/>
    <w:uiPriority w:val="99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f7"/>
    <w:uiPriority w:val="99"/>
    <w:rPr>
      <w:color w:val="0000FF"/>
      <w:u w:val="single"/>
    </w:rPr>
  </w:style>
  <w:style w:type="character" w:styleId="af7">
    <w:name w:val="Hyperlink"/>
    <w:link w:val="13"/>
    <w:uiPriority w:val="99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9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2">
    <w:name w:val="Оглавление 9 Знак"/>
    <w:link w:val="91"/>
    <w:uiPriority w:val="99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9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2">
    <w:name w:val="Оглавление 8 Знак"/>
    <w:link w:val="81"/>
    <w:uiPriority w:val="99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rPr>
      <w:rFonts w:ascii="XO Thames" w:hAnsi="XO Thames"/>
      <w:sz w:val="28"/>
    </w:rPr>
  </w:style>
  <w:style w:type="paragraph" w:styleId="af8">
    <w:name w:val="Subtitle"/>
    <w:basedOn w:val="a"/>
    <w:next w:val="a"/>
    <w:link w:val="af9"/>
    <w:uiPriority w:val="99"/>
    <w:qFormat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f9">
    <w:name w:val="Подзаголовок Знак"/>
    <w:link w:val="af8"/>
    <w:uiPriority w:val="99"/>
    <w:rPr>
      <w:rFonts w:ascii="XO Thames" w:hAnsi="XO Thames"/>
      <w:i/>
      <w:sz w:val="24"/>
    </w:rPr>
  </w:style>
  <w:style w:type="paragraph" w:styleId="afa">
    <w:name w:val="Title"/>
    <w:basedOn w:val="a"/>
    <w:next w:val="a"/>
    <w:link w:val="afb"/>
    <w:uiPriority w:val="99"/>
    <w:qFormat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b">
    <w:name w:val="Название Знак"/>
    <w:link w:val="afa"/>
    <w:uiPriority w:val="9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rPr>
      <w:b/>
      <w:sz w:val="22"/>
    </w:rPr>
  </w:style>
  <w:style w:type="paragraph" w:styleId="afc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basedOn w:val="a"/>
    <w:next w:val="a"/>
    <w:link w:val="10"/>
    <w:uiPriority w:val="99"/>
    <w:qFormat/>
    <w:pPr>
      <w:spacing w:before="120" w:after="120" w:line="240" w:lineRule="auto"/>
      <w:jc w:val="both"/>
      <w:outlineLvl w:val="0"/>
    </w:pPr>
    <w:rPr>
      <w:rFonts w:ascii="XO Thames" w:hAnsi="XO Thames"/>
      <w:b/>
      <w:color w:val="auto"/>
      <w:sz w:val="32"/>
    </w:rPr>
  </w:style>
  <w:style w:type="paragraph" w:styleId="2">
    <w:name w:val="heading 2"/>
    <w:basedOn w:val="a"/>
    <w:next w:val="a"/>
    <w:link w:val="20"/>
    <w:uiPriority w:val="99"/>
    <w:qFormat/>
    <w:pPr>
      <w:spacing w:before="120" w:after="120" w:line="240" w:lineRule="auto"/>
      <w:jc w:val="both"/>
      <w:outlineLvl w:val="1"/>
    </w:pPr>
    <w:rPr>
      <w:rFonts w:ascii="XO Thames" w:hAnsi="XO Thames"/>
      <w:b/>
      <w:color w:val="auto"/>
      <w:sz w:val="28"/>
    </w:rPr>
  </w:style>
  <w:style w:type="paragraph" w:styleId="3">
    <w:name w:val="heading 3"/>
    <w:basedOn w:val="a"/>
    <w:next w:val="a"/>
    <w:link w:val="30"/>
    <w:uiPriority w:val="99"/>
    <w:qFormat/>
    <w:pPr>
      <w:spacing w:before="120" w:after="120" w:line="240" w:lineRule="auto"/>
      <w:jc w:val="both"/>
      <w:outlineLvl w:val="2"/>
    </w:pPr>
    <w:rPr>
      <w:rFonts w:ascii="XO Thames" w:hAnsi="XO Thames"/>
      <w:b/>
      <w:color w:val="auto"/>
      <w:sz w:val="26"/>
    </w:rPr>
  </w:style>
  <w:style w:type="paragraph" w:styleId="4">
    <w:name w:val="heading 4"/>
    <w:basedOn w:val="a"/>
    <w:next w:val="a"/>
    <w:link w:val="40"/>
    <w:uiPriority w:val="99"/>
    <w:qFormat/>
    <w:pPr>
      <w:spacing w:before="120" w:after="120" w:line="240" w:lineRule="auto"/>
      <w:jc w:val="both"/>
      <w:outlineLvl w:val="3"/>
    </w:pPr>
    <w:rPr>
      <w:rFonts w:ascii="XO Thames" w:hAnsi="XO Thames"/>
      <w:b/>
      <w:color w:val="auto"/>
      <w:sz w:val="24"/>
    </w:rPr>
  </w:style>
  <w:style w:type="paragraph" w:styleId="5">
    <w:name w:val="heading 5"/>
    <w:basedOn w:val="a"/>
    <w:next w:val="a"/>
    <w:link w:val="50"/>
    <w:uiPriority w:val="99"/>
    <w:qFormat/>
    <w:pPr>
      <w:spacing w:before="120" w:after="120" w:line="240" w:lineRule="auto"/>
      <w:jc w:val="both"/>
      <w:outlineLvl w:val="4"/>
    </w:pPr>
    <w:rPr>
      <w:rFonts w:ascii="XO Thames" w:hAnsi="XO Thames"/>
      <w:b/>
      <w:color w:val="auto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4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5">
    <w:name w:val="Выделенная цитата Знак"/>
    <w:link w:val="a4"/>
    <w:uiPriority w:val="30"/>
    <w:rPr>
      <w:i/>
    </w:rPr>
  </w:style>
  <w:style w:type="paragraph" w:styleId="a6">
    <w:name w:val="header"/>
    <w:basedOn w:val="a"/>
    <w:link w:val="a7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caption"/>
    <w:basedOn w:val="a"/>
    <w:next w:val="a"/>
    <w:link w:val="ab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b">
    <w:name w:val="Название объекта Знак"/>
    <w:basedOn w:val="a0"/>
    <w:link w:val="aa"/>
    <w:uiPriority w:val="35"/>
    <w:rPr>
      <w:b/>
      <w:bCs/>
      <w:color w:val="4F81BD" w:themeColor="accent1"/>
      <w:sz w:val="18"/>
      <w:szCs w:val="18"/>
    </w:rPr>
  </w:style>
  <w:style w:type="table" w:styleId="ac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link w:val="1"/>
    <w:uiPriority w:val="99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uiPriority w:val="99"/>
    <w:rPr>
      <w:rFonts w:ascii="XO Thames" w:hAnsi="XO Thames"/>
      <w:b/>
      <w:sz w:val="28"/>
    </w:rPr>
  </w:style>
  <w:style w:type="character" w:customStyle="1" w:styleId="30">
    <w:name w:val="Заголовок 3 Знак"/>
    <w:link w:val="3"/>
    <w:uiPriority w:val="99"/>
    <w:rPr>
      <w:rFonts w:ascii="XO Thames" w:hAnsi="XO Thames"/>
      <w:b/>
      <w:sz w:val="26"/>
    </w:rPr>
  </w:style>
  <w:style w:type="character" w:customStyle="1" w:styleId="40">
    <w:name w:val="Заголовок 4 Знак"/>
    <w:link w:val="4"/>
    <w:uiPriority w:val="99"/>
    <w:rPr>
      <w:rFonts w:ascii="XO Thames" w:hAnsi="XO Thames"/>
      <w:b/>
      <w:sz w:val="24"/>
    </w:rPr>
  </w:style>
  <w:style w:type="character" w:customStyle="1" w:styleId="50">
    <w:name w:val="Заголовок 5 Знак"/>
    <w:link w:val="5"/>
    <w:uiPriority w:val="99"/>
    <w:rPr>
      <w:rFonts w:ascii="XO Thames" w:hAnsi="XO Thames"/>
      <w:b/>
      <w:sz w:val="22"/>
    </w:rPr>
  </w:style>
  <w:style w:type="character" w:customStyle="1" w:styleId="11">
    <w:name w:val="Обычный1"/>
    <w:uiPriority w:val="99"/>
    <w:rPr>
      <w:sz w:val="22"/>
    </w:rPr>
  </w:style>
  <w:style w:type="paragraph" w:styleId="23">
    <w:name w:val="toc 2"/>
    <w:basedOn w:val="a"/>
    <w:next w:val="a"/>
    <w:link w:val="24"/>
    <w:uiPriority w:val="99"/>
    <w:pPr>
      <w:spacing w:after="0" w:line="240" w:lineRule="auto"/>
      <w:ind w:left="200"/>
    </w:pPr>
    <w:rPr>
      <w:rFonts w:ascii="XO Thames" w:hAnsi="XO Thames"/>
      <w:color w:val="auto"/>
      <w:sz w:val="28"/>
    </w:rPr>
  </w:style>
  <w:style w:type="character" w:customStyle="1" w:styleId="24">
    <w:name w:val="Оглавление 2 Знак"/>
    <w:link w:val="23"/>
    <w:uiPriority w:val="99"/>
    <w:rPr>
      <w:rFonts w:ascii="XO Thames" w:hAnsi="XO Thames"/>
      <w:sz w:val="28"/>
    </w:rPr>
  </w:style>
  <w:style w:type="paragraph" w:styleId="41">
    <w:name w:val="toc 4"/>
    <w:basedOn w:val="a"/>
    <w:next w:val="a"/>
    <w:link w:val="42"/>
    <w:uiPriority w:val="99"/>
    <w:pPr>
      <w:spacing w:after="0" w:line="240" w:lineRule="auto"/>
      <w:ind w:left="600"/>
    </w:pPr>
    <w:rPr>
      <w:rFonts w:ascii="XO Thames" w:hAnsi="XO Thames"/>
      <w:color w:val="auto"/>
      <w:sz w:val="28"/>
    </w:rPr>
  </w:style>
  <w:style w:type="character" w:customStyle="1" w:styleId="42">
    <w:name w:val="Оглавление 4 Знак"/>
    <w:link w:val="41"/>
    <w:uiPriority w:val="99"/>
    <w:rPr>
      <w:rFonts w:ascii="XO Thames" w:hAnsi="XO Thames"/>
      <w:sz w:val="28"/>
    </w:rPr>
  </w:style>
  <w:style w:type="paragraph" w:styleId="25">
    <w:name w:val="Body Text Indent 2"/>
    <w:basedOn w:val="a"/>
    <w:link w:val="26"/>
    <w:uiPriority w:val="99"/>
    <w:pPr>
      <w:spacing w:after="120" w:line="480" w:lineRule="auto"/>
      <w:ind w:left="283"/>
    </w:pPr>
    <w:rPr>
      <w:sz w:val="20"/>
    </w:rPr>
  </w:style>
  <w:style w:type="character" w:customStyle="1" w:styleId="BodyTextIndent2Char">
    <w:name w:val="Body Text Indent 2 Char"/>
    <w:uiPriority w:val="99"/>
    <w:semiHidden/>
    <w:rPr>
      <w:color w:val="000000"/>
      <w:szCs w:val="20"/>
    </w:rPr>
  </w:style>
  <w:style w:type="character" w:customStyle="1" w:styleId="26">
    <w:name w:val="Основной текст с отступом 2 Знак"/>
    <w:link w:val="25"/>
    <w:uiPriority w:val="99"/>
    <w:rPr>
      <w:rFonts w:cs="Times New Roman"/>
      <w:sz w:val="20"/>
    </w:rPr>
  </w:style>
  <w:style w:type="paragraph" w:styleId="61">
    <w:name w:val="toc 6"/>
    <w:basedOn w:val="a"/>
    <w:next w:val="a"/>
    <w:link w:val="62"/>
    <w:uiPriority w:val="99"/>
    <w:pPr>
      <w:spacing w:after="0" w:line="240" w:lineRule="auto"/>
      <w:ind w:left="1000"/>
    </w:pPr>
    <w:rPr>
      <w:rFonts w:ascii="XO Thames" w:hAnsi="XO Thames"/>
      <w:color w:val="auto"/>
      <w:sz w:val="28"/>
    </w:rPr>
  </w:style>
  <w:style w:type="character" w:customStyle="1" w:styleId="62">
    <w:name w:val="Оглавление 6 Знак"/>
    <w:link w:val="61"/>
    <w:uiPriority w:val="99"/>
    <w:rPr>
      <w:rFonts w:ascii="XO Thames" w:hAnsi="XO Thames"/>
      <w:sz w:val="28"/>
    </w:rPr>
  </w:style>
  <w:style w:type="paragraph" w:styleId="71">
    <w:name w:val="toc 7"/>
    <w:basedOn w:val="a"/>
    <w:next w:val="a"/>
    <w:link w:val="72"/>
    <w:uiPriority w:val="99"/>
    <w:pPr>
      <w:spacing w:after="0" w:line="240" w:lineRule="auto"/>
      <w:ind w:left="1200"/>
    </w:pPr>
    <w:rPr>
      <w:rFonts w:ascii="XO Thames" w:hAnsi="XO Thames"/>
      <w:color w:val="auto"/>
      <w:sz w:val="28"/>
    </w:rPr>
  </w:style>
  <w:style w:type="character" w:customStyle="1" w:styleId="72">
    <w:name w:val="Оглавление 7 Знак"/>
    <w:link w:val="71"/>
    <w:uiPriority w:val="99"/>
    <w:rPr>
      <w:rFonts w:ascii="XO Thames" w:hAnsi="XO Thames"/>
      <w:sz w:val="28"/>
    </w:rPr>
  </w:style>
  <w:style w:type="character" w:customStyle="1" w:styleId="BodyTextIndent2Char2">
    <w:name w:val="Body Text Indent 2 Char2"/>
    <w:uiPriority w:val="99"/>
    <w:rPr>
      <w:color w:val="000000"/>
      <w:lang w:val="ru-RU" w:eastAsia="ru-RU"/>
    </w:rPr>
  </w:style>
  <w:style w:type="paragraph" w:customStyle="1" w:styleId="12">
    <w:name w:val="Основной шрифт абзаца1"/>
    <w:uiPriority w:val="99"/>
    <w:rPr>
      <w:color w:val="000000"/>
    </w:rPr>
  </w:style>
  <w:style w:type="paragraph" w:customStyle="1" w:styleId="Endnote">
    <w:name w:val="Endnote"/>
    <w:link w:val="End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Endnote1">
    <w:name w:val="Endnote1"/>
    <w:link w:val="Endnote"/>
    <w:uiPriority w:val="99"/>
    <w:rPr>
      <w:rFonts w:ascii="XO Thames" w:hAnsi="XO Thames"/>
      <w:sz w:val="22"/>
    </w:rPr>
  </w:style>
  <w:style w:type="paragraph" w:customStyle="1" w:styleId="ConsPlusNormal">
    <w:name w:val="ConsPlusNormal"/>
    <w:link w:val="ConsPlusNormal1"/>
    <w:uiPriority w:val="99"/>
    <w:pPr>
      <w:widowControl w:val="0"/>
    </w:pPr>
    <w:rPr>
      <w:sz w:val="22"/>
    </w:rPr>
  </w:style>
  <w:style w:type="character" w:customStyle="1" w:styleId="ConsPlusNormal1">
    <w:name w:val="ConsPlusNormal1"/>
    <w:link w:val="ConsPlusNormal"/>
    <w:uiPriority w:val="99"/>
    <w:rPr>
      <w:sz w:val="22"/>
    </w:rPr>
  </w:style>
  <w:style w:type="paragraph" w:styleId="31">
    <w:name w:val="toc 3"/>
    <w:basedOn w:val="a"/>
    <w:next w:val="a"/>
    <w:link w:val="32"/>
    <w:uiPriority w:val="99"/>
    <w:pPr>
      <w:spacing w:after="0" w:line="240" w:lineRule="auto"/>
      <w:ind w:left="400"/>
    </w:pPr>
    <w:rPr>
      <w:rFonts w:ascii="XO Thames" w:hAnsi="XO Thames"/>
      <w:color w:val="auto"/>
      <w:sz w:val="28"/>
    </w:rPr>
  </w:style>
  <w:style w:type="character" w:customStyle="1" w:styleId="32">
    <w:name w:val="Оглавление 3 Знак"/>
    <w:link w:val="31"/>
    <w:uiPriority w:val="99"/>
    <w:rPr>
      <w:rFonts w:ascii="XO Thames" w:hAnsi="XO Thames"/>
      <w:sz w:val="28"/>
    </w:rPr>
  </w:style>
  <w:style w:type="paragraph" w:styleId="af5">
    <w:name w:val="List Paragraph"/>
    <w:basedOn w:val="a"/>
    <w:link w:val="af6"/>
    <w:uiPriority w:val="99"/>
    <w:qFormat/>
    <w:pPr>
      <w:spacing w:after="0" w:line="240" w:lineRule="auto"/>
      <w:ind w:left="720"/>
      <w:contextualSpacing/>
    </w:pPr>
    <w:rPr>
      <w:rFonts w:ascii="Times New Roman" w:hAnsi="Times New Roman"/>
      <w:sz w:val="24"/>
    </w:rPr>
  </w:style>
  <w:style w:type="character" w:customStyle="1" w:styleId="af6">
    <w:name w:val="Абзац списка Знак"/>
    <w:link w:val="af5"/>
    <w:uiPriority w:val="99"/>
    <w:rPr>
      <w:rFonts w:ascii="Times New Roman" w:hAnsi="Times New Roman" w:cs="Times New Roman"/>
      <w:sz w:val="24"/>
    </w:rPr>
  </w:style>
  <w:style w:type="paragraph" w:customStyle="1" w:styleId="13">
    <w:name w:val="Гиперссылка1"/>
    <w:link w:val="af7"/>
    <w:uiPriority w:val="99"/>
    <w:rPr>
      <w:color w:val="0000FF"/>
      <w:u w:val="single"/>
    </w:rPr>
  </w:style>
  <w:style w:type="character" w:styleId="af7">
    <w:name w:val="Hyperlink"/>
    <w:link w:val="13"/>
    <w:uiPriority w:val="99"/>
    <w:rPr>
      <w:rFonts w:cs="Times New Roman"/>
      <w:color w:val="0000FF"/>
      <w:u w:val="single"/>
    </w:rPr>
  </w:style>
  <w:style w:type="paragraph" w:customStyle="1" w:styleId="Footnote">
    <w:name w:val="Footnote"/>
    <w:link w:val="Footnote1"/>
    <w:uiPriority w:val="99"/>
    <w:pPr>
      <w:ind w:firstLine="851"/>
      <w:jc w:val="both"/>
    </w:pPr>
    <w:rPr>
      <w:rFonts w:ascii="XO Thames" w:hAnsi="XO Thames"/>
      <w:sz w:val="22"/>
    </w:rPr>
  </w:style>
  <w:style w:type="character" w:customStyle="1" w:styleId="Footnote1">
    <w:name w:val="Footnote1"/>
    <w:link w:val="Footnote"/>
    <w:uiPriority w:val="99"/>
    <w:rPr>
      <w:rFonts w:ascii="XO Thames" w:hAnsi="XO Thames"/>
      <w:sz w:val="22"/>
    </w:rPr>
  </w:style>
  <w:style w:type="paragraph" w:styleId="14">
    <w:name w:val="toc 1"/>
    <w:basedOn w:val="a"/>
    <w:next w:val="a"/>
    <w:link w:val="15"/>
    <w:uiPriority w:val="99"/>
    <w:pPr>
      <w:spacing w:after="0" w:line="240" w:lineRule="auto"/>
    </w:pPr>
    <w:rPr>
      <w:rFonts w:ascii="XO Thames" w:hAnsi="XO Thames"/>
      <w:b/>
      <w:color w:val="auto"/>
      <w:sz w:val="28"/>
    </w:rPr>
  </w:style>
  <w:style w:type="character" w:customStyle="1" w:styleId="15">
    <w:name w:val="Оглавление 1 Знак"/>
    <w:link w:val="14"/>
    <w:uiPriority w:val="9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1"/>
    <w:uiPriority w:val="99"/>
    <w:pPr>
      <w:jc w:val="both"/>
    </w:pPr>
    <w:rPr>
      <w:rFonts w:ascii="XO Thames" w:hAnsi="XO Thames"/>
      <w:sz w:val="28"/>
    </w:rPr>
  </w:style>
  <w:style w:type="character" w:customStyle="1" w:styleId="HeaderandFooter1">
    <w:name w:val="Header and Footer1"/>
    <w:link w:val="HeaderandFooter"/>
    <w:uiPriority w:val="99"/>
    <w:rPr>
      <w:rFonts w:ascii="XO Thames" w:hAnsi="XO Thames"/>
      <w:sz w:val="28"/>
    </w:rPr>
  </w:style>
  <w:style w:type="paragraph" w:styleId="91">
    <w:name w:val="toc 9"/>
    <w:basedOn w:val="a"/>
    <w:next w:val="a"/>
    <w:link w:val="92"/>
    <w:uiPriority w:val="99"/>
    <w:pPr>
      <w:spacing w:after="0" w:line="240" w:lineRule="auto"/>
      <w:ind w:left="1600"/>
    </w:pPr>
    <w:rPr>
      <w:rFonts w:ascii="XO Thames" w:hAnsi="XO Thames"/>
      <w:color w:val="auto"/>
      <w:sz w:val="28"/>
    </w:rPr>
  </w:style>
  <w:style w:type="character" w:customStyle="1" w:styleId="92">
    <w:name w:val="Оглавление 9 Знак"/>
    <w:link w:val="91"/>
    <w:uiPriority w:val="99"/>
    <w:rPr>
      <w:rFonts w:ascii="XO Thames" w:hAnsi="XO Thames"/>
      <w:sz w:val="28"/>
    </w:rPr>
  </w:style>
  <w:style w:type="paragraph" w:styleId="81">
    <w:name w:val="toc 8"/>
    <w:basedOn w:val="a"/>
    <w:next w:val="a"/>
    <w:link w:val="82"/>
    <w:uiPriority w:val="99"/>
    <w:pPr>
      <w:spacing w:after="0" w:line="240" w:lineRule="auto"/>
      <w:ind w:left="1400"/>
    </w:pPr>
    <w:rPr>
      <w:rFonts w:ascii="XO Thames" w:hAnsi="XO Thames"/>
      <w:color w:val="auto"/>
      <w:sz w:val="28"/>
    </w:rPr>
  </w:style>
  <w:style w:type="character" w:customStyle="1" w:styleId="82">
    <w:name w:val="Оглавление 8 Знак"/>
    <w:link w:val="81"/>
    <w:uiPriority w:val="99"/>
    <w:rPr>
      <w:rFonts w:ascii="XO Thames" w:hAnsi="XO Thames"/>
      <w:sz w:val="28"/>
    </w:rPr>
  </w:style>
  <w:style w:type="paragraph" w:styleId="51">
    <w:name w:val="toc 5"/>
    <w:basedOn w:val="a"/>
    <w:next w:val="a"/>
    <w:link w:val="52"/>
    <w:uiPriority w:val="99"/>
    <w:pPr>
      <w:spacing w:after="0" w:line="240" w:lineRule="auto"/>
      <w:ind w:left="800"/>
    </w:pPr>
    <w:rPr>
      <w:rFonts w:ascii="XO Thames" w:hAnsi="XO Thames"/>
      <w:color w:val="auto"/>
      <w:sz w:val="28"/>
    </w:rPr>
  </w:style>
  <w:style w:type="character" w:customStyle="1" w:styleId="52">
    <w:name w:val="Оглавление 5 Знак"/>
    <w:link w:val="51"/>
    <w:uiPriority w:val="99"/>
    <w:rPr>
      <w:rFonts w:ascii="XO Thames" w:hAnsi="XO Thames"/>
      <w:sz w:val="28"/>
    </w:rPr>
  </w:style>
  <w:style w:type="paragraph" w:styleId="af8">
    <w:name w:val="Subtitle"/>
    <w:basedOn w:val="a"/>
    <w:next w:val="a"/>
    <w:link w:val="af9"/>
    <w:uiPriority w:val="99"/>
    <w:qFormat/>
    <w:pPr>
      <w:spacing w:after="0" w:line="240" w:lineRule="auto"/>
      <w:jc w:val="both"/>
    </w:pPr>
    <w:rPr>
      <w:rFonts w:ascii="XO Thames" w:hAnsi="XO Thames"/>
      <w:i/>
      <w:color w:val="auto"/>
      <w:sz w:val="24"/>
    </w:rPr>
  </w:style>
  <w:style w:type="character" w:customStyle="1" w:styleId="af9">
    <w:name w:val="Подзаголовок Знак"/>
    <w:link w:val="af8"/>
    <w:uiPriority w:val="99"/>
    <w:rPr>
      <w:rFonts w:ascii="XO Thames" w:hAnsi="XO Thames"/>
      <w:i/>
      <w:sz w:val="24"/>
    </w:rPr>
  </w:style>
  <w:style w:type="paragraph" w:styleId="afa">
    <w:name w:val="Title"/>
    <w:basedOn w:val="a"/>
    <w:next w:val="a"/>
    <w:link w:val="afb"/>
    <w:uiPriority w:val="99"/>
    <w:qFormat/>
    <w:pPr>
      <w:spacing w:before="567" w:after="567" w:line="240" w:lineRule="auto"/>
      <w:jc w:val="center"/>
    </w:pPr>
    <w:rPr>
      <w:rFonts w:ascii="XO Thames" w:hAnsi="XO Thames"/>
      <w:b/>
      <w:caps/>
      <w:color w:val="auto"/>
      <w:sz w:val="40"/>
    </w:rPr>
  </w:style>
  <w:style w:type="character" w:customStyle="1" w:styleId="afb">
    <w:name w:val="Название Знак"/>
    <w:link w:val="afa"/>
    <w:uiPriority w:val="99"/>
    <w:rPr>
      <w:rFonts w:ascii="XO Thames" w:hAnsi="XO Thames"/>
      <w:b/>
      <w:caps/>
      <w:sz w:val="40"/>
    </w:rPr>
  </w:style>
  <w:style w:type="paragraph" w:customStyle="1" w:styleId="ConsPlusTitle">
    <w:name w:val="ConsPlusTitle"/>
    <w:link w:val="ConsPlusTitle1"/>
    <w:uiPriority w:val="99"/>
    <w:pPr>
      <w:widowControl w:val="0"/>
    </w:pPr>
    <w:rPr>
      <w:b/>
      <w:sz w:val="22"/>
    </w:rPr>
  </w:style>
  <w:style w:type="character" w:customStyle="1" w:styleId="ConsPlusTitle1">
    <w:name w:val="ConsPlusTitle1"/>
    <w:link w:val="ConsPlusTitle"/>
    <w:uiPriority w:val="99"/>
    <w:rPr>
      <w:b/>
      <w:sz w:val="22"/>
    </w:rPr>
  </w:style>
  <w:style w:type="paragraph" w:styleId="afc">
    <w:name w:val="Normal (Web)"/>
    <w:basedOn w:val="a"/>
    <w:uiPriority w:val="99"/>
    <w:semiHidden/>
    <w:pPr>
      <w:spacing w:before="100" w:beforeAutospacing="1" w:after="100" w:afterAutospacing="1" w:line="240" w:lineRule="auto"/>
    </w:pPr>
    <w:rPr>
      <w:rFonts w:ascii="Times New Roman" w:hAnsi="Times New Roman"/>
      <w:color w:val="auto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color w:val="000000"/>
      <w:sz w:val="18"/>
      <w:szCs w:val="18"/>
    </w:rPr>
  </w:style>
  <w:style w:type="character" w:customStyle="1" w:styleId="docdata">
    <w:name w:val="docdata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465</Words>
  <Characters>2654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Кемеровская область – Кузбасс</vt:lpstr>
    </vt:vector>
  </TitlesOfParts>
  <Company>SPecialiST RePack</Company>
  <LinksUpToDate>false</LinksUpToDate>
  <CharactersWithSpaces>3113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Кемеровская область – Кузбасс</dc:title>
  <dc:creator>1</dc:creator>
  <cp:lastModifiedBy>USER_2</cp:lastModifiedBy>
  <cp:revision>2</cp:revision>
  <dcterms:created xsi:type="dcterms:W3CDTF">2026-08-03T09:33:00Z</dcterms:created>
  <dcterms:modified xsi:type="dcterms:W3CDTF">2026-08-03T09:33:00Z</dcterms:modified>
</cp:coreProperties>
</file>